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99" w:rsidRPr="009741AA" w:rsidRDefault="009741AA">
      <w:pPr>
        <w:pStyle w:val="a5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Международный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турнир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по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художественной гимнастике</w:t>
      </w:r>
    </w:p>
    <w:p w:rsidR="00D905C4" w:rsidRPr="009741AA" w:rsidRDefault="000C47D6">
      <w:pPr>
        <w:pStyle w:val="a5"/>
        <w:rPr>
          <w:rFonts w:ascii="Arial" w:hAnsi="Arial" w:cs="Arial"/>
          <w:color w:val="C20EC6"/>
          <w:sz w:val="32"/>
          <w:szCs w:val="32"/>
          <w:lang w:val="ru-RU"/>
        </w:rPr>
      </w:pPr>
      <w:r w:rsidRPr="009741AA">
        <w:rPr>
          <w:rFonts w:ascii="Arial" w:hAnsi="Arial" w:cs="Arial"/>
          <w:color w:val="C20EC6"/>
          <w:sz w:val="32"/>
          <w:szCs w:val="32"/>
          <w:lang w:val="ru-RU"/>
        </w:rPr>
        <w:t xml:space="preserve">                     </w:t>
      </w:r>
      <w:r w:rsidR="00D905C4" w:rsidRPr="009741AA">
        <w:rPr>
          <w:rFonts w:ascii="Arial" w:hAnsi="Arial" w:cs="Arial"/>
          <w:color w:val="C20EC6"/>
          <w:sz w:val="32"/>
          <w:szCs w:val="32"/>
          <w:lang w:val="ru-RU"/>
        </w:rPr>
        <w:t xml:space="preserve">           </w:t>
      </w:r>
    </w:p>
    <w:p w:rsidR="00432B99" w:rsidRPr="00585BE1" w:rsidRDefault="000C47D6">
      <w:pPr>
        <w:pStyle w:val="a5"/>
        <w:rPr>
          <w:rFonts w:ascii="Arial" w:hAnsi="Arial" w:cs="Arial"/>
          <w:color w:val="C20EC6"/>
          <w:lang w:val="ru-RU"/>
        </w:rPr>
      </w:pPr>
      <w:r w:rsidRPr="00585BE1">
        <w:rPr>
          <w:color w:val="C20EC6"/>
          <w:lang w:val="ru-RU"/>
        </w:rPr>
        <w:t xml:space="preserve">                                                     </w:t>
      </w:r>
      <w:r w:rsidR="00D905C4" w:rsidRPr="00585BE1">
        <w:rPr>
          <w:color w:val="C20EC6"/>
          <w:lang w:val="ru-RU"/>
        </w:rPr>
        <w:t xml:space="preserve">  </w:t>
      </w:r>
      <w:r w:rsidRPr="00585BE1">
        <w:rPr>
          <w:color w:val="C20EC6"/>
          <w:lang w:val="ru-RU"/>
        </w:rPr>
        <w:t xml:space="preserve"> </w:t>
      </w:r>
      <w:r w:rsidR="00D905C4" w:rsidRPr="00585BE1">
        <w:rPr>
          <w:color w:val="C20EC6"/>
          <w:lang w:val="ru-RU"/>
        </w:rPr>
        <w:t xml:space="preserve">   </w:t>
      </w:r>
      <w:r w:rsidR="009741AA">
        <w:rPr>
          <w:rFonts w:ascii="Arial" w:hAnsi="Arial" w:cs="Arial"/>
          <w:color w:val="C20EC6"/>
          <w:lang w:val="ru-RU"/>
        </w:rPr>
        <w:t>Май</w:t>
      </w:r>
      <w:r w:rsidRPr="00585BE1">
        <w:rPr>
          <w:rFonts w:ascii="Arial" w:hAnsi="Arial" w:cs="Arial"/>
          <w:color w:val="C20EC6"/>
          <w:lang w:val="ru-RU"/>
        </w:rPr>
        <w:t xml:space="preserve"> 9-10.2026 </w:t>
      </w:r>
    </w:p>
    <w:p w:rsidR="00432B99" w:rsidRPr="00585BE1" w:rsidRDefault="000C47D6">
      <w:pPr>
        <w:pStyle w:val="a5"/>
        <w:rPr>
          <w:rFonts w:ascii="Arial" w:hAnsi="Arial" w:cs="Arial"/>
          <w:color w:val="C20EC6"/>
          <w:lang w:val="ru-RU"/>
        </w:rPr>
      </w:pPr>
      <w:r w:rsidRPr="00585BE1">
        <w:rPr>
          <w:rFonts w:ascii="Arial" w:hAnsi="Arial" w:cs="Arial"/>
          <w:color w:val="C20EC6"/>
          <w:lang w:val="ru-RU"/>
        </w:rPr>
        <w:t xml:space="preserve">                </w:t>
      </w:r>
      <w:r w:rsidR="00A24900" w:rsidRPr="00585BE1">
        <w:rPr>
          <w:rFonts w:ascii="Arial" w:hAnsi="Arial" w:cs="Arial"/>
          <w:color w:val="C20EC6"/>
          <w:lang w:val="ru-RU"/>
        </w:rPr>
        <w:t xml:space="preserve">                          </w:t>
      </w:r>
      <w:r w:rsidR="009741AA" w:rsidRPr="00585BE1">
        <w:rPr>
          <w:rFonts w:ascii="Arial" w:hAnsi="Arial" w:cs="Arial"/>
          <w:color w:val="C20EC6"/>
          <w:lang w:val="ru-RU"/>
        </w:rPr>
        <w:t xml:space="preserve">         </w:t>
      </w:r>
      <w:r w:rsidR="009741AA">
        <w:rPr>
          <w:rFonts w:ascii="Arial" w:hAnsi="Arial" w:cs="Arial"/>
          <w:color w:val="C20EC6"/>
          <w:lang w:val="ru-RU"/>
        </w:rPr>
        <w:t>Кипр</w:t>
      </w:r>
      <w:r w:rsidR="00E91487" w:rsidRPr="00585BE1">
        <w:rPr>
          <w:rFonts w:ascii="Arial" w:hAnsi="Arial" w:cs="Arial"/>
          <w:color w:val="C20EC6"/>
          <w:lang w:val="ru-RU"/>
        </w:rPr>
        <w:t xml:space="preserve">, </w:t>
      </w:r>
      <w:r w:rsidR="0034441E">
        <w:rPr>
          <w:rFonts w:ascii="Arial" w:hAnsi="Arial" w:cs="Arial"/>
          <w:color w:val="C20EC6"/>
          <w:lang w:val="ru-RU"/>
        </w:rPr>
        <w:t>Паралимни</w:t>
      </w:r>
    </w:p>
    <w:p w:rsidR="0034441E" w:rsidRPr="00585BE1" w:rsidRDefault="0034441E">
      <w:pPr>
        <w:rPr>
          <w:rFonts w:ascii="Arial" w:hAnsi="Arial" w:cs="Arial"/>
          <w:sz w:val="24"/>
          <w:szCs w:val="24"/>
          <w:lang w:val="ru-RU"/>
        </w:rPr>
      </w:pPr>
    </w:p>
    <w:p w:rsidR="00432B99" w:rsidRPr="00970D0B" w:rsidRDefault="0034441E">
      <w:pPr>
        <w:rPr>
          <w:rFonts w:ascii="Arial" w:hAnsi="Arial" w:cs="Arial"/>
          <w:sz w:val="24"/>
          <w:szCs w:val="24"/>
          <w:lang w:val="ru-RU"/>
        </w:rPr>
      </w:pPr>
      <w:r w:rsidRPr="0034441E">
        <w:rPr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Мы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находимся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на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восточном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побережье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Средиземного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моря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кристально</w:t>
      </w:r>
      <w:r w:rsidRPr="0034441E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чистой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водой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CA1FEB">
        <w:rPr>
          <w:rFonts w:ascii="Arial" w:hAnsi="Arial" w:cs="Arial"/>
          <w:sz w:val="24"/>
          <w:szCs w:val="24"/>
          <w:lang w:val="ru-RU"/>
        </w:rPr>
        <w:t>и</w:t>
      </w:r>
      <w:r w:rsidR="00CA1FEB" w:rsidRPr="0034441E">
        <w:rPr>
          <w:rFonts w:ascii="Arial" w:hAnsi="Arial" w:cs="Arial"/>
          <w:sz w:val="24"/>
          <w:szCs w:val="24"/>
          <w:lang w:val="ru-RU"/>
        </w:rPr>
        <w:t xml:space="preserve"> самыми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красивыми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известными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отмеченными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наградами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пляжами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Протараса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Агия</w:t>
      </w:r>
      <w:r w:rsidR="00970D0B" w:rsidRPr="0034441E">
        <w:rPr>
          <w:rFonts w:ascii="Arial" w:hAnsi="Arial" w:cs="Arial"/>
          <w:sz w:val="24"/>
          <w:szCs w:val="24"/>
          <w:lang w:val="ru-RU"/>
        </w:rPr>
        <w:t>-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Напы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Каппариса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Фамагусты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Это уникальная возможность совместить спорт, национальное гостеприимство и отдых на пляже.</w:t>
      </w:r>
    </w:p>
    <w:p w:rsidR="00432B99" w:rsidRPr="00970D0B" w:rsidRDefault="00432B99">
      <w:pPr>
        <w:rPr>
          <w:rFonts w:ascii="Arial" w:hAnsi="Arial" w:cs="Arial"/>
          <w:sz w:val="24"/>
          <w:szCs w:val="24"/>
          <w:lang w:val="ru-RU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6210935" cy="2795270"/>
            <wp:effectExtent l="0" t="0" r="0" b="0"/>
            <wp:docPr id="1" name="Рисунок 4" descr="C:\Users\Luba\Documents\RG\COMPETITIONS\CYP\FAMAGUSTA CUP 2026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Luba\Documents\RG\COMPETITIONS\CYP\FAMAGUSTA CUP 2026\IMG_36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99" w:rsidRDefault="00432B99">
      <w:pPr>
        <w:spacing w:before="1"/>
        <w:rPr>
          <w:spacing w:val="-2"/>
          <w:sz w:val="24"/>
        </w:rPr>
      </w:pPr>
    </w:p>
    <w:p w:rsidR="00432B99" w:rsidRDefault="00432B99">
      <w:pPr>
        <w:spacing w:before="24" w:after="30"/>
        <w:ind w:left="142"/>
        <w:rPr>
          <w:spacing w:val="-2"/>
          <w:sz w:val="24"/>
        </w:rPr>
      </w:pPr>
    </w:p>
    <w:p w:rsidR="00432B99" w:rsidRDefault="00432B99">
      <w:pPr>
        <w:sectPr w:rsidR="00432B99">
          <w:headerReference w:type="default" r:id="rId8"/>
          <w:footerReference w:type="default" r:id="rId9"/>
          <w:pgSz w:w="11906" w:h="16838"/>
          <w:pgMar w:top="2220" w:right="1133" w:bottom="460" w:left="992" w:header="731" w:footer="27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20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65"/>
        <w:gridCol w:w="7607"/>
      </w:tblGrid>
      <w:tr w:rsidR="00432B99">
        <w:trPr>
          <w:trHeight w:val="13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D86F2C" w:rsidRDefault="00D86F2C">
            <w:pPr>
              <w:pStyle w:val="TableParagraph"/>
              <w:spacing w:before="38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 </w:t>
            </w:r>
            <w:r w:rsidRPr="00D86F2C">
              <w:rPr>
                <w:rFonts w:ascii="Arial" w:hAnsi="Arial" w:cs="Arial"/>
                <w:b/>
                <w:sz w:val="24"/>
                <w:lang w:val="ru-RU"/>
              </w:rPr>
              <w:t>Организатор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F02ED1" w:rsidRDefault="00F02ED1" w:rsidP="00F02ED1">
            <w:pPr>
              <w:pStyle w:val="TableParagraph"/>
              <w:spacing w:line="259" w:lineRule="auto"/>
              <w:ind w:right="1859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Академия художественной гимнастики</w:t>
            </w:r>
          </w:p>
          <w:p w:rsidR="00432B99" w:rsidRPr="00F02ED1" w:rsidRDefault="000C47D6" w:rsidP="00F02ED1">
            <w:pPr>
              <w:pStyle w:val="TableParagraph"/>
              <w:spacing w:line="259" w:lineRule="auto"/>
              <w:ind w:right="1859"/>
              <w:rPr>
                <w:sz w:val="24"/>
                <w:lang w:val="ru-RU"/>
              </w:rPr>
            </w:pP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RGA</w:t>
            </w: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FAMAGUSTA</w:t>
            </w: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CYPRUS</w:t>
            </w:r>
            <w:r w:rsidRPr="00F02ED1">
              <w:rPr>
                <w:sz w:val="24"/>
                <w:lang w:val="ru-RU"/>
              </w:rPr>
              <w:t xml:space="preserve"> </w:t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 w:rsidRPr="00F02ED1">
              <w:rPr>
                <w:sz w:val="24"/>
                <w:lang w:val="ru-RU"/>
              </w:rPr>
              <w:t xml:space="preserve">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76375" cy="1343025"/>
                  <wp:effectExtent l="0" t="0" r="0" b="0"/>
                  <wp:docPr id="6" name="Рисунок 6" descr="C:\Users\Luba\Documents\foto video\arhiv foto video RG\Fasebook\RGA Famagust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Luba\Documents\foto video\arhiv foto video RG\Fasebook\RGA Famagust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Pr="00F02ED1" w:rsidRDefault="00F02ED1">
            <w:pPr>
              <w:pStyle w:val="TableParagraph"/>
              <w:spacing w:line="259" w:lineRule="auto"/>
              <w:ind w:left="85" w:right="1859"/>
              <w:rPr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Менеджер</w:t>
            </w:r>
            <w:r w:rsidRPr="00F02ED1">
              <w:rPr>
                <w:rFonts w:ascii="Arial" w:hAnsi="Arial" w:cs="Arial"/>
                <w:sz w:val="24"/>
                <w:lang w:val="ru-RU"/>
              </w:rPr>
              <w:t>:</w:t>
            </w:r>
            <w:r w:rsidR="00C27F28" w:rsidRPr="00585BE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Любовь</w:t>
            </w:r>
            <w:r w:rsidRPr="00F02ED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Захарова</w:t>
            </w:r>
          </w:p>
          <w:p w:rsidR="00432B99" w:rsidRPr="00585BE1" w:rsidRDefault="00F02ED1">
            <w:pPr>
              <w:pStyle w:val="TableParagraph"/>
              <w:spacing w:before="0" w:line="274" w:lineRule="exact"/>
              <w:ind w:left="85"/>
              <w:rPr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Тел</w:t>
            </w:r>
            <w:r w:rsidR="006C1A7A" w:rsidRPr="00585BE1">
              <w:rPr>
                <w:rFonts w:ascii="Arial" w:hAnsi="Arial" w:cs="Arial"/>
                <w:sz w:val="24"/>
                <w:lang w:val="ru-RU"/>
              </w:rPr>
              <w:t xml:space="preserve">: +357 99725568 &amp; </w:t>
            </w:r>
            <w:r w:rsidR="00DF2446">
              <w:rPr>
                <w:rFonts w:ascii="Arial" w:hAnsi="Arial" w:cs="Arial"/>
                <w:sz w:val="24"/>
              </w:rPr>
              <w:t>WhatsApp</w:t>
            </w:r>
            <w:r w:rsidRPr="00585BE1">
              <w:rPr>
                <w:rFonts w:ascii="Arial" w:hAnsi="Arial" w:cs="Arial"/>
                <w:sz w:val="24"/>
                <w:lang w:val="ru-RU"/>
              </w:rPr>
              <w:t xml:space="preserve"> &amp;</w:t>
            </w:r>
            <w:r w:rsidR="00D74C5C">
              <w:rPr>
                <w:rFonts w:ascii="Arial" w:hAnsi="Arial" w:cs="Arial"/>
                <w:sz w:val="24"/>
                <w:lang w:val="en-GB"/>
              </w:rPr>
              <w:t>Telegram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11">
              <w:r>
                <w:rPr>
                  <w:rStyle w:val="Internet-hivatkozs"/>
                  <w:rFonts w:ascii="Arial" w:hAnsi="Arial" w:cs="Arial"/>
                  <w:sz w:val="24"/>
                </w:rPr>
                <w:t>liubasha7@gmail.com</w:t>
              </w:r>
            </w:hyperlink>
          </w:p>
          <w:p w:rsidR="00432B99" w:rsidRDefault="00432B99">
            <w:pPr>
              <w:pStyle w:val="TableParagraph"/>
              <w:spacing w:before="24"/>
              <w:ind w:left="85"/>
              <w:rPr>
                <w:rFonts w:ascii="Arial" w:hAnsi="Arial" w:cs="Arial"/>
              </w:rPr>
            </w:pPr>
          </w:p>
        </w:tc>
      </w:tr>
      <w:tr w:rsidR="00432B99">
        <w:trPr>
          <w:trHeight w:val="7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C27F28" w:rsidRDefault="00C27F28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МЕСТО ПРОВЕДЕНИЯ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9A6B17" w:rsidRDefault="002A2B2A" w:rsidP="009A6B17">
            <w:pPr>
              <w:pStyle w:val="TableParagraph"/>
              <w:rPr>
                <w:sz w:val="24"/>
              </w:rPr>
            </w:pPr>
            <w:r w:rsidRPr="002A2B2A">
              <w:rPr>
                <w:rFonts w:ascii="Arial" w:hAnsi="Arial" w:cs="Arial"/>
                <w:sz w:val="24"/>
                <w:lang w:val="ru-RU"/>
              </w:rPr>
              <w:t>Название</w:t>
            </w:r>
            <w:r>
              <w:rPr>
                <w:rFonts w:ascii="Arial" w:hAnsi="Arial" w:cs="Arial"/>
                <w:sz w:val="24"/>
                <w:lang w:val="en-GB"/>
              </w:rPr>
              <w:t xml:space="preserve">: </w:t>
            </w:r>
            <w:r w:rsidR="000C47D6">
              <w:rPr>
                <w:rFonts w:ascii="Arial" w:hAnsi="Arial" w:cs="Arial"/>
                <w:sz w:val="24"/>
              </w:rPr>
              <w:t>New Indoor Stadium</w:t>
            </w:r>
            <w:r w:rsidR="000C47D6">
              <w:rPr>
                <w:sz w:val="24"/>
              </w:rPr>
              <w:t xml:space="preserve">  &lt; PALATAKI &gt; </w:t>
            </w:r>
          </w:p>
          <w:p w:rsidR="009A6B17" w:rsidRDefault="000C47D6" w:rsidP="009A6B17">
            <w:pPr>
              <w:pStyle w:val="TableParagraph"/>
            </w:pPr>
            <w:r>
              <w:rPr>
                <w:rFonts w:ascii="Arial" w:hAnsi="Arial" w:cs="Arial"/>
                <w:sz w:val="24"/>
              </w:rPr>
              <w:t>Paralimni</w:t>
            </w:r>
            <w:r w:rsidR="009A6B17">
              <w:rPr>
                <w:rFonts w:ascii="Arial" w:hAnsi="Arial" w:cs="Arial"/>
                <w:sz w:val="24"/>
                <w:lang w:val="en-GB"/>
              </w:rPr>
              <w:t xml:space="preserve">: </w:t>
            </w:r>
            <w:hyperlink r:id="rId12">
              <w:r w:rsidR="009A6B17">
                <w:rPr>
                  <w:rStyle w:val="Internet-hivatkozs"/>
                  <w:rFonts w:ascii="Arial" w:hAnsi="Arial" w:cs="Arial"/>
                  <w:sz w:val="24"/>
                </w:rPr>
                <w:t>https://share.google/gegjApVkcBlLtWAoJ</w:t>
              </w:r>
            </w:hyperlink>
          </w:p>
          <w:p w:rsidR="00432B99" w:rsidRDefault="002A2B2A">
            <w:pPr>
              <w:widowControl/>
            </w:pPr>
            <w:r>
              <w:rPr>
                <w:rFonts w:ascii="Arial" w:hAnsi="Arial" w:cs="Arial"/>
                <w:sz w:val="24"/>
                <w:lang w:val="ru-RU"/>
              </w:rPr>
              <w:t>Адрес</w:t>
            </w:r>
            <w:r w:rsidR="000C47D6">
              <w:rPr>
                <w:rFonts w:ascii="Arial" w:hAnsi="Arial" w:cs="Arial"/>
                <w:sz w:val="24"/>
              </w:rPr>
              <w:t>:</w:t>
            </w:r>
            <w:r w:rsidR="000C47D6">
              <w:rPr>
                <w:sz w:val="24"/>
              </w:rPr>
              <w:t xml:space="preserve"> </w:t>
            </w:r>
            <w:r w:rsidR="000C47D6"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  <w:lang w:val="en-GB" w:eastAsia="en-GB"/>
              </w:rPr>
              <w:t> </w:t>
            </w:r>
            <w:hyperlink r:id="rId13" w:tgtFrame="_blank">
              <w:r w:rsidR="000C47D6">
                <w:rPr>
                  <w:rFonts w:ascii="Arial" w:hAnsi="Arial" w:cs="Arial"/>
                  <w:color w:val="1A0DAB"/>
                  <w:sz w:val="24"/>
                  <w:szCs w:val="24"/>
                  <w:u w:val="single"/>
                  <w:lang w:val="en-GB" w:eastAsia="en-GB"/>
                </w:rPr>
                <w:t>2XXV+3FV, Unnamed Road, Παραλίμν</w:t>
              </w:r>
              <w:r w:rsidR="000C47D6">
                <w:rPr>
                  <w:rFonts w:ascii="Arial" w:hAnsi="Arial" w:cs="Arial"/>
                  <w:color w:val="1A0DAB"/>
                  <w:sz w:val="21"/>
                  <w:szCs w:val="21"/>
                  <w:u w:val="single"/>
                  <w:lang w:val="en-GB" w:eastAsia="en-GB"/>
                </w:rPr>
                <w:t>ι</w:t>
              </w:r>
            </w:hyperlink>
          </w:p>
          <w:p w:rsidR="009A6B17" w:rsidRPr="00585BE1" w:rsidRDefault="009A6B17" w:rsidP="009A6B17">
            <w:pPr>
              <w:pStyle w:val="TableParagraph"/>
              <w:rPr>
                <w:rFonts w:ascii="Arial" w:hAnsi="Arial" w:cs="Arial"/>
                <w:sz w:val="24"/>
                <w:lang w:val="en-GB"/>
              </w:rPr>
            </w:pPr>
          </w:p>
          <w:p w:rsidR="00432B99" w:rsidRPr="002A2B2A" w:rsidRDefault="002A2B2A" w:rsidP="009A6B17">
            <w:pPr>
              <w:pStyle w:val="TableParagraph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Высота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потолка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11</w:t>
            </w:r>
            <w:r>
              <w:rPr>
                <w:rFonts w:ascii="Arial" w:hAnsi="Arial" w:cs="Arial"/>
                <w:sz w:val="24"/>
                <w:lang w:val="ru-RU"/>
              </w:rPr>
              <w:t>м</w:t>
            </w:r>
            <w:r w:rsidRPr="002A2B2A">
              <w:rPr>
                <w:rFonts w:ascii="Arial" w:hAnsi="Arial" w:cs="Arial"/>
                <w:sz w:val="24"/>
                <w:lang w:val="ru-RU"/>
              </w:rPr>
              <w:t>,</w:t>
            </w:r>
            <w:r>
              <w:rPr>
                <w:rFonts w:ascii="Arial" w:hAnsi="Arial" w:cs="Arial"/>
                <w:sz w:val="24"/>
                <w:lang w:val="ru-RU"/>
              </w:rPr>
              <w:t xml:space="preserve"> мы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не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рекомендуем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использование ленты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028825" cy="1524000"/>
                  <wp:effectExtent l="0" t="0" r="0" b="0"/>
                  <wp:docPr id="7" name="Рисунок 2" descr="C:\Users\Luba\Documents\RG\COMPETITIONS\CYP\FAMAGUSTA CUP 2026\загру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C:\Users\Luba\Documents\RG\COMPETITIONS\CYP\FAMAGUSTA CUP 2026\загру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432B99">
            <w:pPr>
              <w:pStyle w:val="TableParagraph"/>
              <w:ind w:left="85"/>
              <w:rPr>
                <w:sz w:val="24"/>
              </w:rPr>
            </w:pPr>
          </w:p>
        </w:tc>
      </w:tr>
      <w:tr w:rsidR="00432B99" w:rsidRPr="00CA1FEB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767F15" w:rsidRDefault="00767F15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en-GB"/>
              </w:rPr>
              <w:lastRenderedPageBreak/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ДАТА ПРОВЕДЕНИЯ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9E34DB" w:rsidRDefault="00585BE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Пятница</w:t>
            </w:r>
            <w:r w:rsidR="003711C3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 w:rsidR="003711C3">
              <w:rPr>
                <w:rFonts w:ascii="Arial" w:hAnsi="Arial" w:cs="Arial"/>
                <w:sz w:val="24"/>
                <w:szCs w:val="24"/>
                <w:lang w:val="ru-RU"/>
              </w:rPr>
              <w:t>Прибытие</w:t>
            </w:r>
            <w:r w:rsidR="003711C3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711C3">
              <w:rPr>
                <w:rFonts w:ascii="Arial" w:hAnsi="Arial" w:cs="Arial"/>
                <w:sz w:val="24"/>
                <w:szCs w:val="24"/>
                <w:lang w:val="ru-RU"/>
              </w:rPr>
              <w:t>делегаций</w:t>
            </w:r>
          </w:p>
          <w:p w:rsidR="00432B99" w:rsidRPr="009E34DB" w:rsidRDefault="00F801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Суббота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Встречв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судей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>, 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432B99" w:rsidRPr="00461D84" w:rsidRDefault="009E34D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Воскресенье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Встреча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судей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>, 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432B99" w:rsidRPr="008A4034" w:rsidRDefault="008A403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Понедельник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461D84" w:rsidRP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0C47D6" w:rsidRPr="00BF168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05.26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Отъезд делегаций</w:t>
            </w:r>
          </w:p>
          <w:p w:rsidR="00432B99" w:rsidRPr="00BF168F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BF168F" w:rsidRDefault="00BF168F">
            <w:pP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Если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вы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планируете прибытие раньше или отъезд позже</w:t>
            </w:r>
            <w:r w:rsidR="00461D84" w:rsidRPr="00461D84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,</w:t>
            </w:r>
            <w:r w:rsidR="00461D84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ы можем организовать дополнительные тренировки для вас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.</w:t>
            </w:r>
          </w:p>
          <w:p w:rsidR="00432B99" w:rsidRPr="00BF168F" w:rsidRDefault="00432B99">
            <w:pPr>
              <w:pStyle w:val="TableParagraph"/>
              <w:ind w:left="85"/>
              <w:rPr>
                <w:spacing w:val="-2"/>
                <w:sz w:val="24"/>
                <w:lang w:val="ru-RU"/>
              </w:rPr>
            </w:pPr>
          </w:p>
        </w:tc>
      </w:tr>
      <w:tr w:rsidR="00432B99" w:rsidRPr="00CA1FEB">
        <w:trPr>
          <w:trHeight w:val="22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414D27" w:rsidRDefault="00414D27" w:rsidP="00414D27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СТАРТОВЫЙ ВЗНОС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7E39C6" w:rsidRDefault="007E39C6">
            <w:pPr>
              <w:pStyle w:val="TableParagraph"/>
              <w:ind w:left="85"/>
              <w:rPr>
                <w:rFonts w:ascii="Arial" w:hAnsi="Arial" w:cs="Arial"/>
                <w:spacing w:val="-2"/>
                <w:sz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lang w:val="ru-RU"/>
              </w:rPr>
              <w:t>Индивидуальная программа</w:t>
            </w:r>
            <w:r w:rsidRPr="007E39C6">
              <w:rPr>
                <w:rFonts w:ascii="Arial" w:hAnsi="Arial" w:cs="Arial"/>
                <w:spacing w:val="-2"/>
                <w:sz w:val="24"/>
                <w:lang w:val="ru-RU"/>
              </w:rPr>
              <w:t>:</w:t>
            </w:r>
          </w:p>
          <w:p w:rsidR="00432B99" w:rsidRPr="007E39C6" w:rsidRDefault="007E39C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3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</w:p>
          <w:p w:rsidR="00432B99" w:rsidRPr="007E39C6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2 </w:t>
            </w:r>
            <w:r w:rsidR="007E39C6"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€50</w:t>
            </w:r>
          </w:p>
          <w:p w:rsidR="00432B99" w:rsidRDefault="007E39C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упражнение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  <w:p w:rsidR="00D8279C" w:rsidRDefault="00D8279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9A6B17" w:rsidRDefault="00DC278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Каждая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команда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должна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минимум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судью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оплатить </w:t>
            </w:r>
            <w:r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100</w:t>
            </w:r>
          </w:p>
          <w:p w:rsidR="009A6B17" w:rsidRDefault="009A6B1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C2787" w:rsidRPr="00DC2787" w:rsidRDefault="00DC278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Курс по ЦБ РФ на день оплаты</w:t>
            </w:r>
          </w:p>
          <w:p w:rsidR="00432B99" w:rsidRPr="00DC2787" w:rsidRDefault="000C47D6">
            <w:pPr>
              <w:pStyle w:val="TableParagraph"/>
              <w:spacing w:before="24"/>
              <w:ind w:left="85"/>
              <w:rPr>
                <w:lang w:val="ru-RU"/>
              </w:rPr>
            </w:pPr>
            <w:r w:rsidRPr="00DC2787">
              <w:rPr>
                <w:spacing w:val="-1"/>
                <w:sz w:val="24"/>
                <w:lang w:val="ru-RU"/>
              </w:rPr>
              <w:t xml:space="preserve"> </w:t>
            </w:r>
          </w:p>
        </w:tc>
      </w:tr>
      <w:tr w:rsidR="00432B99" w:rsidRPr="00CA1FEB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251F19" w:rsidRDefault="00251F19" w:rsidP="00251F1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РЕГИСТРАЦИЯ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B654CD" w:rsidRPr="009A6B17" w:rsidRDefault="009B5E0D" w:rsidP="00B654CD">
            <w:pPr>
              <w:pStyle w:val="TableParagraph"/>
              <w:ind w:left="85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Заявки направляются</w:t>
            </w:r>
            <w:r w:rsidR="000C47D6" w:rsidRPr="009A6B17">
              <w:rPr>
                <w:rFonts w:ascii="Arial" w:hAnsi="Arial" w:cs="Arial"/>
                <w:sz w:val="24"/>
                <w:lang w:val="ru-RU"/>
              </w:rPr>
              <w:t>:</w:t>
            </w:r>
            <w:r w:rsidR="00C95848" w:rsidRPr="00C95848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-</w:t>
            </w:r>
            <w:r w:rsidR="00C95848" w:rsidRPr="00C95848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5" w:tgtFrame="_blank" w:history="1"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://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gm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-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events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.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com</w:t>
              </w:r>
            </w:hyperlink>
          </w:p>
          <w:p w:rsidR="00DD13E5" w:rsidRPr="009A6B17" w:rsidRDefault="00DD13E5" w:rsidP="00B654CD">
            <w:pPr>
              <w:pStyle w:val="TableParagraph"/>
              <w:ind w:left="85"/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</w:pPr>
          </w:p>
          <w:p w:rsidR="009A6B17" w:rsidRDefault="009A6B17" w:rsidP="009A6B17">
            <w:pP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</w:pPr>
          </w:p>
          <w:p w:rsidR="009A6B17" w:rsidRPr="00DC2787" w:rsidRDefault="009A6B17" w:rsidP="009A6B1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Не лимитированное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количество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гимнасток</w:t>
            </w:r>
            <w:r w:rsidRPr="00663A03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тренеров</w:t>
            </w:r>
            <w:r w:rsidRPr="00663A03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судей и членов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команды</w:t>
            </w:r>
          </w:p>
          <w:p w:rsidR="009A6B17" w:rsidRPr="009A6B17" w:rsidRDefault="009A6B17" w:rsidP="00B654CD">
            <w:pPr>
              <w:pStyle w:val="TableParagraph"/>
              <w:ind w:left="8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32B99" w:rsidRPr="00F375B0">
        <w:trPr>
          <w:trHeight w:val="19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174139" w:rsidRDefault="0017413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КАТ</w:t>
            </w:r>
            <w:r w:rsidR="00663A03">
              <w:rPr>
                <w:rFonts w:ascii="Calibri" w:hAnsi="Calibri"/>
                <w:b/>
                <w:spacing w:val="-2"/>
                <w:sz w:val="24"/>
                <w:lang w:val="ru-RU"/>
              </w:rPr>
              <w:t>Е</w:t>
            </w: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ГОРИИ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585BE1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BE1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  <w:p w:rsidR="00432B99" w:rsidRPr="00585BE1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BE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61FC1" w:rsidRPr="00585BE1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  <w:r w:rsidR="00BC1DF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E763EA" w:rsidRPr="00585BE1">
              <w:rPr>
                <w:rFonts w:ascii="Arial" w:hAnsi="Arial" w:cs="Arial"/>
                <w:sz w:val="24"/>
                <w:szCs w:val="24"/>
                <w:lang w:val="ru-RU"/>
              </w:rPr>
              <w:t xml:space="preserve"> 2020-2019 </w:t>
            </w:r>
            <w:r w:rsidR="00E763EA"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</w:p>
          <w:p w:rsidR="009C2FBE" w:rsidRDefault="00E763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8345EF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>2018-2017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7751">
              <w:rPr>
                <w:rFonts w:ascii="Arial" w:hAnsi="Arial" w:cs="Arial"/>
                <w:sz w:val="24"/>
                <w:szCs w:val="24"/>
                <w:lang w:val="ru-RU"/>
              </w:rPr>
              <w:t>БП+</w:t>
            </w:r>
            <w:r w:rsidR="004B7751" w:rsidRPr="004B775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вид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выбор</w:t>
            </w:r>
            <w:r w:rsidR="004B7751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2 вида </w:t>
            </w:r>
          </w:p>
          <w:p w:rsidR="00432B99" w:rsidRPr="00E763EA" w:rsidRDefault="009C2FB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7751">
              <w:rPr>
                <w:rFonts w:ascii="Arial" w:hAnsi="Arial" w:cs="Arial"/>
                <w:sz w:val="24"/>
                <w:szCs w:val="24"/>
                <w:lang w:val="ru-RU"/>
              </w:rPr>
              <w:t>на выбор</w:t>
            </w:r>
          </w:p>
          <w:p w:rsidR="009C2FBE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>
              <w:rPr>
                <w:rFonts w:ascii="Arial" w:hAnsi="Arial" w:cs="Arial"/>
                <w:sz w:val="24"/>
                <w:szCs w:val="24"/>
              </w:rPr>
              <w:t>B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E763EA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2018-2017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>БП+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 на выбор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2 вида </w:t>
            </w:r>
          </w:p>
          <w:p w:rsidR="00432B99" w:rsidRPr="00E763EA" w:rsidRDefault="00B6752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>выбор</w:t>
            </w:r>
          </w:p>
          <w:p w:rsidR="009C2FBE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</w:rPr>
              <w:t>A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2016-2015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>БП+2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на выбор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3 вида</w:t>
            </w:r>
          </w:p>
          <w:p w:rsidR="00432B99" w:rsidRPr="009C2FBE" w:rsidRDefault="009C2FB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на выбор</w:t>
            </w:r>
          </w:p>
          <w:p w:rsidR="009C2FBE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</w:rPr>
              <w:t>B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2016-2015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21D7F">
              <w:rPr>
                <w:rFonts w:ascii="Arial" w:hAnsi="Arial" w:cs="Arial"/>
                <w:sz w:val="24"/>
                <w:szCs w:val="24"/>
                <w:lang w:val="ru-RU"/>
              </w:rPr>
              <w:t xml:space="preserve">БП+1 вид на выбор или 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0C47D6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вид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:rsidR="00432B99" w:rsidRPr="007D7F58" w:rsidRDefault="009C2FB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выбор</w:t>
            </w:r>
          </w:p>
          <w:p w:rsidR="00432B99" w:rsidRPr="002F4587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</w:rPr>
              <w:t>A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2014-2013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2F4587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</w:rPr>
              <w:t>B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2014-2013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A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ЮНИОРЫ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2012-2011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B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ЮНИОРЫ</w:t>
            </w: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>2012-2013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A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СИНЬОРЫ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2010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старше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B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СИНЬОРЫ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2010 и старше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2 вида на выбор</w:t>
            </w:r>
          </w:p>
          <w:p w:rsidR="00432B99" w:rsidRPr="004C2E62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Default="004B301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>мин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>. 2</w:t>
            </w:r>
            <w:r w:rsidR="00F375B0">
              <w:rPr>
                <w:rFonts w:ascii="Arial" w:hAnsi="Arial" w:cs="Arial"/>
                <w:sz w:val="24"/>
                <w:szCs w:val="24"/>
              </w:rPr>
              <w:t>S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266336">
              <w:rPr>
                <w:rFonts w:ascii="Arial" w:hAnsi="Arial" w:cs="Arial"/>
                <w:sz w:val="24"/>
                <w:szCs w:val="24"/>
                <w:lang w:val="ru-RU"/>
              </w:rPr>
              <w:t>мин</w:t>
            </w:r>
            <w:r w:rsidR="00B326C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6</w:t>
            </w:r>
            <w:r w:rsidR="000C47D6">
              <w:rPr>
                <w:rFonts w:ascii="Arial" w:hAnsi="Arial" w:cs="Arial"/>
                <w:sz w:val="24"/>
                <w:szCs w:val="24"/>
              </w:rPr>
              <w:t>DB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макс.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F375B0">
              <w:rPr>
                <w:rFonts w:ascii="Arial" w:hAnsi="Arial" w:cs="Arial"/>
                <w:sz w:val="24"/>
                <w:szCs w:val="24"/>
              </w:rPr>
              <w:t>R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26CF">
              <w:rPr>
                <w:rFonts w:ascii="Arial" w:hAnsi="Arial" w:cs="Arial"/>
                <w:sz w:val="24"/>
                <w:szCs w:val="24"/>
                <w:lang w:val="ru-RU"/>
              </w:rPr>
              <w:t xml:space="preserve">с мин. 3 вращениями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266336">
              <w:rPr>
                <w:rFonts w:ascii="Arial" w:hAnsi="Arial" w:cs="Arial"/>
                <w:sz w:val="24"/>
                <w:szCs w:val="24"/>
                <w:lang w:val="ru-RU"/>
              </w:rPr>
              <w:t xml:space="preserve">стоимость каждого </w:t>
            </w:r>
            <w:r w:rsidR="00266336"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266336" w:rsidRPr="00266336">
              <w:rPr>
                <w:rFonts w:ascii="Arial" w:hAnsi="Arial" w:cs="Arial"/>
                <w:sz w:val="24"/>
                <w:szCs w:val="24"/>
                <w:lang w:val="ru-RU"/>
              </w:rPr>
              <w:t xml:space="preserve"> -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0.3 независимо от критериев)</w:t>
            </w:r>
          </w:p>
          <w:p w:rsidR="003D7952" w:rsidRPr="00F375B0" w:rsidRDefault="003D795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375B0" w:rsidRDefault="00F375B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Упражнеения с предметом оцениваются по правилам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F375B0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FIG</w:t>
            </w:r>
            <w:r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2025-2028</w:t>
            </w:r>
          </w:p>
          <w:p w:rsidR="00432B99" w:rsidRPr="00F375B0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32B99" w:rsidRPr="00CA1FEB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A7313C" w:rsidRDefault="00A7313C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lastRenderedPageBreak/>
              <w:t>НАГРАЖДЕНИЕ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A7313C" w:rsidRDefault="00A731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-2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-3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индивидуальном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зачёте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1, 2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упражнениям</w:t>
            </w:r>
            <w:r w:rsidR="00D33EFA"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каждой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категории</w:t>
            </w:r>
          </w:p>
          <w:p w:rsidR="00432B99" w:rsidRPr="0008480B" w:rsidRDefault="00A731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33EFA" w:rsidRPr="00D33EFA">
              <w:rPr>
                <w:rFonts w:ascii="Arial" w:hAnsi="Arial" w:cs="Arial"/>
                <w:sz w:val="24"/>
                <w:szCs w:val="24"/>
                <w:lang w:val="ru-RU"/>
              </w:rPr>
              <w:t>-8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место в отдельных видах в каждой кат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гории</w:t>
            </w:r>
            <w:r w:rsidR="000C47D6" w:rsidRPr="0008480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08480B" w:rsidRDefault="000848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Подарки и памятные медали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всех участниц</w:t>
            </w:r>
          </w:p>
          <w:p w:rsidR="00432B99" w:rsidRPr="004B3013" w:rsidRDefault="00432B99">
            <w:pPr>
              <w:rPr>
                <w:spacing w:val="-2"/>
                <w:sz w:val="24"/>
                <w:lang w:val="ru-RU"/>
              </w:rPr>
            </w:pPr>
          </w:p>
        </w:tc>
      </w:tr>
      <w:tr w:rsidR="00432B99" w:rsidRPr="00CA1FEB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C1600E" w:rsidRDefault="00C1600E">
            <w:pPr>
              <w:pStyle w:val="TableParagraph"/>
              <w:spacing w:before="38"/>
              <w:rPr>
                <w:rFonts w:ascii="Calibri" w:hAnsi="Calibri"/>
                <w:b/>
                <w:spacing w:val="-2"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ЗАЯВКИ И МУЗЫКА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393804" w:rsidRDefault="00F84B91">
            <w:pPr>
              <w:pStyle w:val="TableParagraph"/>
              <w:rPr>
                <w:rFonts w:ascii="Arial" w:hAnsi="Arial" w:cs="Arial"/>
                <w:spacing w:val="-1"/>
                <w:sz w:val="24"/>
                <w:lang w:val="ru-RU"/>
              </w:rPr>
            </w:pPr>
            <w:r w:rsidRPr="00393804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Заявки</w:t>
            </w:r>
            <w:r w:rsidR="000C47D6" w:rsidRPr="00393804">
              <w:rPr>
                <w:rFonts w:ascii="Arial" w:hAnsi="Arial" w:cs="Arial"/>
                <w:sz w:val="24"/>
                <w:lang w:val="ru-RU"/>
              </w:rPr>
              <w:t>:</w:t>
            </w:r>
            <w:r w:rsidR="00051C8F" w:rsidRPr="00393804">
              <w:rPr>
                <w:rFonts w:ascii="Arial" w:hAnsi="Arial" w:cs="Arial"/>
                <w:spacing w:val="-1"/>
                <w:sz w:val="24"/>
                <w:lang w:val="ru-RU"/>
              </w:rPr>
              <w:t xml:space="preserve"> 25</w:t>
            </w:r>
            <w:r w:rsidR="000C47D6" w:rsidRPr="00393804">
              <w:rPr>
                <w:rFonts w:ascii="Arial" w:hAnsi="Arial" w:cs="Arial"/>
                <w:spacing w:val="-1"/>
                <w:sz w:val="24"/>
                <w:lang w:val="ru-RU"/>
              </w:rPr>
              <w:t>.04.2026</w:t>
            </w:r>
          </w:p>
          <w:p w:rsidR="00432B99" w:rsidRPr="00393804" w:rsidRDefault="00F84B91">
            <w:pPr>
              <w:pStyle w:val="TableParagraph"/>
              <w:spacing w:before="24"/>
              <w:ind w:left="85"/>
              <w:rPr>
                <w:spacing w:val="-1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Музыка</w:t>
            </w:r>
            <w:r w:rsidR="000C47D6" w:rsidRPr="00393804">
              <w:rPr>
                <w:rFonts w:ascii="Arial" w:hAnsi="Arial" w:cs="Arial"/>
                <w:sz w:val="24"/>
                <w:lang w:val="ru-RU"/>
              </w:rPr>
              <w:t>:</w:t>
            </w:r>
            <w:r w:rsidR="0059036B" w:rsidRPr="00393804">
              <w:rPr>
                <w:rFonts w:ascii="Arial" w:hAnsi="Arial" w:cs="Arial"/>
                <w:spacing w:val="-1"/>
                <w:sz w:val="24"/>
                <w:lang w:val="ru-RU"/>
              </w:rPr>
              <w:t xml:space="preserve"> 2</w:t>
            </w:r>
            <w:r w:rsidR="0059036B">
              <w:rPr>
                <w:rFonts w:ascii="Arial" w:hAnsi="Arial" w:cs="Arial"/>
                <w:spacing w:val="-1"/>
                <w:sz w:val="24"/>
                <w:lang w:val="ru-RU"/>
              </w:rPr>
              <w:t>5</w:t>
            </w:r>
            <w:r w:rsidR="000C47D6" w:rsidRPr="00393804">
              <w:rPr>
                <w:rFonts w:ascii="Arial" w:hAnsi="Arial" w:cs="Arial"/>
                <w:spacing w:val="-1"/>
                <w:sz w:val="24"/>
                <w:lang w:val="ru-RU"/>
              </w:rPr>
              <w:t>.04.2026</w:t>
            </w:r>
          </w:p>
          <w:p w:rsidR="00432B99" w:rsidRPr="00393804" w:rsidRDefault="00F84B91">
            <w:pPr>
              <w:pStyle w:val="TableParagraph"/>
              <w:spacing w:before="24"/>
              <w:ind w:left="85"/>
              <w:rPr>
                <w:spacing w:val="-1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Показательные</w:t>
            </w:r>
            <w:r w:rsidRPr="0039380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выступления</w:t>
            </w:r>
            <w:r w:rsidR="0059036B" w:rsidRPr="00393804">
              <w:rPr>
                <w:rFonts w:ascii="Arial" w:hAnsi="Arial" w:cs="Arial"/>
                <w:sz w:val="24"/>
                <w:szCs w:val="24"/>
                <w:lang w:val="ru-RU"/>
              </w:rPr>
              <w:t xml:space="preserve"> 2</w:t>
            </w:r>
            <w:r w:rsidR="0059036B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0C47D6" w:rsidRPr="00393804">
              <w:rPr>
                <w:rFonts w:ascii="Arial" w:hAnsi="Arial" w:cs="Arial"/>
                <w:sz w:val="24"/>
                <w:szCs w:val="24"/>
                <w:lang w:val="ru-RU"/>
              </w:rPr>
              <w:t>.04.2026</w:t>
            </w:r>
          </w:p>
          <w:p w:rsidR="00F84B91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8093D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Каждый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файл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должен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быть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представлен в </w:t>
            </w:r>
            <w:r w:rsidR="00E826CA">
              <w:rPr>
                <w:rFonts w:ascii="Arial" w:hAnsi="Arial" w:cs="Arial"/>
                <w:sz w:val="24"/>
                <w:szCs w:val="24"/>
                <w:lang w:val="en-GB"/>
              </w:rPr>
              <w:t>MP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B8093D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формате 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подписан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образцу</w:t>
            </w:r>
            <w:r w:rsidR="00393804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393804">
              <w:rPr>
                <w:rFonts w:ascii="Arial" w:hAnsi="Arial" w:cs="Arial"/>
                <w:sz w:val="24"/>
                <w:szCs w:val="24"/>
                <w:lang w:val="en-GB"/>
              </w:rPr>
              <w:t>EN</w:t>
            </w:r>
            <w:r w:rsidR="00393804" w:rsidRPr="00CD266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: </w:t>
            </w:r>
          </w:p>
          <w:p w:rsidR="00220A3D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4B91">
              <w:rPr>
                <w:rFonts w:ascii="Arial" w:hAnsi="Arial" w:cs="Arial"/>
                <w:color w:val="CC00CC"/>
                <w:sz w:val="24"/>
                <w:szCs w:val="24"/>
              </w:rPr>
              <w:t>I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  <w:lang w:val="en-GB"/>
              </w:rPr>
              <w:t>VANOVA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</w:rPr>
              <w:t>Maria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2016 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</w:rPr>
              <w:t>A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</w:rPr>
              <w:t>Hoop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Pr="00F84B91">
              <w:rPr>
                <w:rFonts w:ascii="Arial" w:hAnsi="Arial" w:cs="Arial"/>
                <w:color w:val="CC00CC"/>
                <w:sz w:val="24"/>
                <w:szCs w:val="24"/>
              </w:rPr>
              <w:t>RUS</w:t>
            </w:r>
          </w:p>
          <w:p w:rsidR="00432B99" w:rsidRPr="00220A3D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>Каждая команда должна иметь</w:t>
            </w:r>
            <w:r w:rsidR="00DA53DD">
              <w:rPr>
                <w:rFonts w:ascii="Arial" w:hAnsi="Arial" w:cs="Arial"/>
                <w:sz w:val="24"/>
                <w:szCs w:val="24"/>
                <w:lang w:val="ru-RU"/>
              </w:rPr>
              <w:t xml:space="preserve"> дополнительно</w:t>
            </w: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20A3D">
              <w:rPr>
                <w:rFonts w:ascii="Arial" w:hAnsi="Arial" w:cs="Arial"/>
                <w:sz w:val="24"/>
                <w:szCs w:val="24"/>
                <w:lang w:val="en-GB"/>
              </w:rPr>
              <w:t>USB</w:t>
            </w: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с музык</w:t>
            </w:r>
            <w:r w:rsidR="00220A3D" w:rsidRPr="00220A3D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во время соревнований</w:t>
            </w:r>
          </w:p>
          <w:p w:rsidR="00432B99" w:rsidRPr="00220A3D" w:rsidRDefault="00432B99">
            <w:pPr>
              <w:pStyle w:val="TableParagraph"/>
              <w:spacing w:before="24"/>
              <w:ind w:left="85"/>
              <w:rPr>
                <w:lang w:val="ru-RU"/>
              </w:rPr>
            </w:pPr>
          </w:p>
        </w:tc>
      </w:tr>
      <w:tr w:rsidR="00432B99" w:rsidRPr="00CA1FEB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484FB6" w:rsidRDefault="000E4B90" w:rsidP="00484FB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ПРОЖИВАНИЕ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CC30CF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30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>Malama</w:t>
            </w:r>
            <w:r w:rsidRPr="00CC30C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>beach</w:t>
            </w:r>
            <w:r w:rsidRPr="00CC30C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>holiday</w:t>
            </w:r>
            <w:r w:rsidRPr="00CC30C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>village</w:t>
            </w:r>
            <w:r w:rsidRPr="00CC30C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4</w:t>
            </w:r>
            <w:r w:rsidRPr="00CC30CF">
              <w:rPr>
                <w:rFonts w:ascii="Arial" w:hAnsi="Arial" w:cs="Arial"/>
                <w:color w:val="9A2EA2"/>
                <w:sz w:val="24"/>
                <w:szCs w:val="24"/>
                <w:lang w:val="ru-RU"/>
              </w:rPr>
              <w:t>*</w:t>
            </w:r>
          </w:p>
          <w:p w:rsidR="00432B99" w:rsidRPr="00AA3427" w:rsidRDefault="00AE07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(12+)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  <w:r w:rsidR="00A06498"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AA3427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>118 или</w:t>
            </w:r>
            <w:r w:rsidR="000C47D6"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AA3427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138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CC30CF" w:rsidRDefault="00AE07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0C47D6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(12+) +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ребенок</w:t>
            </w:r>
            <w:r w:rsidR="00A06498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58061A" w:rsidRPr="0058061A">
              <w:rPr>
                <w:rFonts w:ascii="Arial" w:hAnsi="Arial" w:cs="Arial"/>
                <w:sz w:val="24"/>
                <w:szCs w:val="24"/>
                <w:lang w:val="ru-RU"/>
              </w:rPr>
              <w:t>2-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D125FE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  <w:r w:rsidR="00D125FE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AE07D9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7D9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118 или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E07D9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>138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E07D9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CC30CF" w:rsidRDefault="00772A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D125FE"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 (12+) +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детей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58061A" w:rsidRPr="0058061A">
              <w:rPr>
                <w:rFonts w:ascii="Arial" w:hAnsi="Arial" w:cs="Arial"/>
                <w:sz w:val="24"/>
                <w:szCs w:val="24"/>
                <w:lang w:val="ru-RU"/>
              </w:rPr>
              <w:t>2-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8061A" w:rsidRPr="0058061A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 завтраком</w:t>
            </w:r>
            <w:r w:rsidR="00D125FE"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772AD6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2AD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142 или</w:t>
            </w: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72AD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D125FE"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162 </w:t>
            </w:r>
            <w:r w:rsidR="00772AD6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CC30CF" w:rsidRDefault="00D125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 (12+) +</w:t>
            </w:r>
            <w:r w:rsidR="00A06498" w:rsidRPr="00040AB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103E0D"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>ребенок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58061A" w:rsidRPr="0058061A">
              <w:rPr>
                <w:rFonts w:ascii="Arial" w:hAnsi="Arial" w:cs="Arial"/>
                <w:sz w:val="24"/>
                <w:szCs w:val="24"/>
                <w:lang w:val="ru-RU"/>
              </w:rPr>
              <w:t>2-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A06498"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  <w:r w:rsidR="000C47D6"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CC30CF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155 или</w:t>
            </w:r>
            <w:r w:rsidRP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€</w:t>
            </w:r>
            <w:r w:rsid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1</w:t>
            </w: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98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040AB4" w:rsidRPr="00371C1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432B99" w:rsidRPr="00366A4C" w:rsidRDefault="00A0649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4 </w:t>
            </w:r>
            <w:r w:rsidR="00AA3427"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(12+) </w:t>
            </w:r>
            <w:r w:rsid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366A4C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366A4C" w:rsidRPr="00366A4C">
              <w:rPr>
                <w:rFonts w:ascii="Arial" w:hAnsi="Arial" w:cs="Arial"/>
                <w:sz w:val="24"/>
                <w:szCs w:val="24"/>
                <w:lang w:val="ru-RU"/>
              </w:rPr>
              <w:t>191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="000C47D6"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366A4C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C47D6" w:rsidRPr="00366A4C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432B99" w:rsidRPr="00366A4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1F36CA" w:rsidRDefault="001F36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Цена</w:t>
            </w:r>
            <w:r w:rsidRPr="001F36C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зависит</w:t>
            </w:r>
            <w:r w:rsidRPr="001F36C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="00371C1C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и</w:t>
            </w:r>
            <w:r w:rsidRPr="001F36C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71C1C">
              <w:rPr>
                <w:rFonts w:ascii="Arial" w:hAnsi="Arial" w:cs="Arial"/>
                <w:sz w:val="24"/>
                <w:szCs w:val="24"/>
                <w:lang w:val="ru-RU"/>
              </w:rPr>
              <w:t>расположения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апартамента на территории гостиницы</w:t>
            </w:r>
            <w:r w:rsidRPr="001F36C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Бронирование возможно</w:t>
            </w:r>
            <w:r w:rsidR="00DD6D3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минимум на 5 ночей</w:t>
            </w:r>
          </w:p>
          <w:p w:rsidR="009E0EE1" w:rsidRPr="001F36CA" w:rsidRDefault="009E0EE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585BE1" w:rsidRDefault="009E0EE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F36C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>Amore</w:t>
            </w:r>
            <w:r w:rsidR="000C47D6" w:rsidRPr="00585BE1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>Hotel</w:t>
            </w:r>
            <w:r w:rsidR="000C47D6" w:rsidRPr="00585BE1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 w:rsidR="000C47D6">
              <w:rPr>
                <w:rFonts w:ascii="Arial" w:hAnsi="Arial" w:cs="Arial"/>
                <w:color w:val="C20EC6"/>
                <w:sz w:val="24"/>
                <w:szCs w:val="24"/>
              </w:rPr>
              <w:t>Apartments</w:t>
            </w:r>
            <w:r w:rsidR="000C47D6" w:rsidRPr="00585BE1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3*</w:t>
            </w:r>
          </w:p>
          <w:p w:rsidR="00371C1C" w:rsidRPr="00245279" w:rsidRDefault="00CF3E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12293" w:rsidRPr="0051229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 спальная+1 кухня-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>гостиная</w:t>
            </w:r>
            <w:r w:rsidR="00512293"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12293">
              <w:rPr>
                <w:rFonts w:ascii="Arial" w:hAnsi="Arial" w:cs="Arial"/>
                <w:sz w:val="24"/>
                <w:szCs w:val="24"/>
                <w:lang w:val="ru-RU"/>
              </w:rPr>
              <w:t>без завтрака</w:t>
            </w:r>
            <w:r w:rsidR="00245279" w:rsidRPr="00245279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432B99" w:rsidRPr="00425192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12293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512293"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50 </w:t>
            </w:r>
            <w:r w:rsidR="00512293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  <w:r w:rsidR="00371C1C" w:rsidRPr="00985665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985665" w:rsidRPr="0098566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размещение до</w:t>
            </w:r>
            <w:r w:rsidR="00512293"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3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  <w:p w:rsidR="00985665" w:rsidRDefault="00937BA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>спалльни+1 кухня-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>гостиная</w:t>
            </w:r>
            <w:r w:rsidR="00985665" w:rsidRPr="00985665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завтрака</w:t>
            </w:r>
            <w:r w:rsidR="00245279" w:rsidRPr="00245279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A06498"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E0EE1" w:rsidRDefault="00C9584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A1FEB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</w:t>
            </w:r>
            <w:r w:rsidR="000C47D6" w:rsidRPr="00425192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425192"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120 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  <w:r w:rsidR="00985665" w:rsidRPr="008B0BD6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размещение до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5 человек</w:t>
            </w:r>
          </w:p>
          <w:p w:rsidR="00CD266F" w:rsidRDefault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266F" w:rsidRPr="001F36CA" w:rsidRDefault="00CD266F" w:rsidP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Бр</w:t>
            </w:r>
            <w:r w:rsidR="00462C4D">
              <w:rPr>
                <w:rFonts w:ascii="Arial" w:hAnsi="Arial" w:cs="Arial"/>
                <w:sz w:val="24"/>
                <w:szCs w:val="24"/>
                <w:lang w:val="ru-RU"/>
              </w:rPr>
              <w:t>онирование в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озможно минимум на 3 ночи</w:t>
            </w:r>
          </w:p>
          <w:p w:rsidR="00CD266F" w:rsidRDefault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D266F" w:rsidRDefault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CD266F" w:rsidRDefault="004C4B1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Дополнительная информации о других гостиницах будет позже </w:t>
            </w:r>
          </w:p>
          <w:p w:rsidR="00432B99" w:rsidRPr="005F11DF" w:rsidRDefault="00432B99">
            <w:pPr>
              <w:pStyle w:val="TableParagraph"/>
              <w:ind w:left="85"/>
              <w:rPr>
                <w:color w:val="0000FF"/>
                <w:spacing w:val="-2"/>
                <w:sz w:val="24"/>
                <w:u w:val="single" w:color="0000FF"/>
                <w:lang w:val="ru-RU"/>
              </w:rPr>
            </w:pPr>
          </w:p>
        </w:tc>
      </w:tr>
      <w:tr w:rsidR="00432B99" w:rsidRPr="00CA1FEB">
        <w:trPr>
          <w:trHeight w:val="707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Pr="005F11DF" w:rsidRDefault="005F11DF" w:rsidP="000572A0">
            <w:pPr>
              <w:pStyle w:val="TableParagraph"/>
              <w:spacing w:before="38"/>
              <w:ind w:right="12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4"/>
                <w:sz w:val="24"/>
                <w:lang w:val="ru-RU"/>
              </w:rPr>
              <w:lastRenderedPageBreak/>
              <w:t>ВИЗА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5F11DF" w:rsidRDefault="005F11DF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Мы 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готовы подготовить именное приглашение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</w:t>
            </w:r>
            <w:r w:rsidR="004935CE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предоставления в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4935CE">
              <w:rPr>
                <w:rFonts w:ascii="Arial" w:hAnsi="Arial" w:cs="Arial"/>
                <w:sz w:val="24"/>
                <w:szCs w:val="24"/>
                <w:lang w:val="ru-RU"/>
              </w:rPr>
              <w:t>онсульство</w:t>
            </w:r>
            <w:r w:rsidR="009A16F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5F11DF" w:rsidRDefault="00432B99">
            <w:pPr>
              <w:pStyle w:val="TableParagraph"/>
              <w:ind w:left="82"/>
              <w:rPr>
                <w:color w:val="0000FF"/>
                <w:spacing w:val="-2"/>
                <w:sz w:val="24"/>
                <w:u w:val="single" w:color="0000FF"/>
                <w:lang w:val="ru-RU"/>
              </w:rPr>
            </w:pPr>
          </w:p>
        </w:tc>
      </w:tr>
      <w:tr w:rsidR="00432B99" w:rsidRPr="00CA1FEB">
        <w:trPr>
          <w:trHeight w:val="449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C95848" w:rsidRDefault="00C9584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0572A0" w:rsidRDefault="000572A0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ПИТАНИЕ</w:t>
            </w:r>
          </w:p>
          <w:p w:rsidR="00432B99" w:rsidRPr="00585BE1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585BE1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585BE1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3D3EB1" w:rsidRPr="00585BE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C62F8A" w:rsidRDefault="00C62F8A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031FDE" w:rsidRDefault="00031FDE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ТРАНСФЕР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3D3EB1" w:rsidRPr="00FE208C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C95848" w:rsidRDefault="00C9584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152044" w:rsidRDefault="00C9584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ЭКСКУРСИИ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53168E" w:rsidRDefault="0053168E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E65A15" w:rsidRDefault="00E65A15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ОПЛАТА</w:t>
            </w: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3D3EB1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FE208C" w:rsidRDefault="00FE208C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ОТМЕНА И ВОЗВРАТА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3D3EB1" w:rsidRPr="00FE208C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DD2783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  <w:r w:rsidR="00DD2783">
              <w:rPr>
                <w:rFonts w:ascii="Calibri" w:hAnsi="Calibri"/>
                <w:b/>
                <w:sz w:val="24"/>
                <w:lang w:val="ru-RU"/>
              </w:rPr>
              <w:t>СТРАХОВКА</w:t>
            </w:r>
          </w:p>
          <w:p w:rsidR="00432B99" w:rsidRPr="00DD2783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DD2783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DD2783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DD2783" w:rsidRDefault="00DD2783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МЕДИЦИНСКОЕ ОБЕСПЕЧЕНИЕ</w:t>
            </w:r>
            <w:r w:rsidR="000C47D6" w:rsidRPr="00DD2783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C95848" w:rsidRDefault="00C95848" w:rsidP="000572A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0572A0" w:rsidRDefault="000572A0" w:rsidP="000572A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спортивном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комплексе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есть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бар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легкими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закусками</w:t>
            </w:r>
            <w:r w:rsidR="009A16F6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напитками.</w:t>
            </w:r>
          </w:p>
          <w:p w:rsidR="000572A0" w:rsidRPr="000572A0" w:rsidRDefault="000572A0" w:rsidP="00CF3E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Судьям и тренерам предоставляется бесплатное питание в спортивном зале во время соревнований</w:t>
            </w:r>
            <w:r w:rsidR="00031FD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0572A0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C62F8A" w:rsidRDefault="00C62F8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7C0AF0" w:rsidRDefault="007C0AF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Ларнака аэропорт (54 км)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 xml:space="preserve"> – Гостиница</w:t>
            </w:r>
          </w:p>
          <w:p w:rsidR="00432B99" w:rsidRPr="007C0AF0" w:rsidRDefault="008B0B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Информация о цене </w:t>
            </w:r>
            <w:r w:rsidR="007C0AF0">
              <w:rPr>
                <w:rFonts w:ascii="Arial" w:hAnsi="Arial" w:cs="Arial"/>
                <w:sz w:val="24"/>
                <w:szCs w:val="24"/>
                <w:lang w:val="ru-RU"/>
              </w:rPr>
              <w:t>будет позже</w:t>
            </w:r>
          </w:p>
          <w:p w:rsidR="00432B99" w:rsidRPr="00780643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3EB1" w:rsidRPr="00780643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DB37EB" w:rsidRDefault="0015204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Мы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можем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организо</w:t>
            </w:r>
            <w:r w:rsidR="00B30E99">
              <w:rPr>
                <w:rFonts w:ascii="Arial" w:hAnsi="Arial" w:cs="Arial"/>
                <w:sz w:val="24"/>
                <w:szCs w:val="24"/>
                <w:lang w:val="ru-RU"/>
              </w:rPr>
              <w:t>вать</w:t>
            </w:r>
            <w:r w:rsidR="00B30E99"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вашему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0E99">
              <w:rPr>
                <w:rFonts w:ascii="Arial" w:hAnsi="Arial" w:cs="Arial"/>
                <w:sz w:val="24"/>
                <w:szCs w:val="24"/>
                <w:lang w:val="ru-RU"/>
              </w:rPr>
              <w:t>запросу</w:t>
            </w:r>
            <w:r w:rsidR="00B30E99"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0E99">
              <w:rPr>
                <w:rFonts w:ascii="Arial" w:hAnsi="Arial" w:cs="Arial"/>
                <w:sz w:val="24"/>
                <w:szCs w:val="24"/>
                <w:lang w:val="ru-RU"/>
              </w:rPr>
              <w:t>поездку</w:t>
            </w:r>
          </w:p>
          <w:p w:rsidR="00287A91" w:rsidRPr="00287A91" w:rsidRDefault="00B30E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посещением</w:t>
            </w:r>
            <w:r w:rsidR="00287A91" w:rsidRPr="00287A9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:rsidR="00AF08DE" w:rsidRPr="00AF08DE" w:rsidRDefault="00B30E99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Лефкара (деревня мастеров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в горах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  <w:p w:rsidR="00AF08DE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="00B30E99" w:rsidRPr="00AF08DE">
              <w:rPr>
                <w:rFonts w:ascii="Arial" w:hAnsi="Arial" w:cs="Arial"/>
                <w:sz w:val="24"/>
                <w:szCs w:val="24"/>
                <w:lang w:val="ru-RU"/>
              </w:rPr>
              <w:t>ристианских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0E99" w:rsidRPr="00AF08DE">
              <w:rPr>
                <w:rFonts w:ascii="Arial" w:hAnsi="Arial" w:cs="Arial"/>
                <w:sz w:val="24"/>
                <w:szCs w:val="24"/>
                <w:lang w:val="ru-RU"/>
              </w:rPr>
              <w:t>церквей</w:t>
            </w:r>
            <w:r w:rsidR="00E916F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F08DE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>ационального парка где зимую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розовые фламинго</w:t>
            </w:r>
          </w:p>
          <w:p w:rsidR="003D3EB1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>наменитых песчаных пляжей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>Протарасае</w:t>
            </w:r>
            <w:r w:rsidR="00DB37EB" w:rsidRPr="00DD5B0F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Айя Напе</w:t>
            </w:r>
            <w:r w:rsidR="00007E9F" w:rsidRPr="00AF08DE">
              <w:rPr>
                <w:rFonts w:ascii="Arial" w:hAnsi="Arial" w:cs="Arial"/>
                <w:sz w:val="24"/>
                <w:szCs w:val="24"/>
                <w:lang w:val="ru-RU"/>
              </w:rPr>
              <w:t>, Каппарис.</w:t>
            </w:r>
            <w:r w:rsidR="00152044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287A91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CD266F" w:rsidRDefault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C62F8A" w:rsidRDefault="00DD5B0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Детали банковского счета 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оплаты </w:t>
            </w:r>
            <w:r w:rsidR="00C62F8A">
              <w:rPr>
                <w:rFonts w:ascii="Arial" w:hAnsi="Arial" w:cs="Arial"/>
                <w:sz w:val="24"/>
                <w:szCs w:val="24"/>
                <w:lang w:val="ru-RU"/>
              </w:rPr>
              <w:t>будут предоставлены по запросу</w:t>
            </w:r>
            <w:r w:rsidR="00AE2C02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C62F8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FE208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208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FE208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208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FE208C" w:rsidRDefault="003D3EB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EF1A43" w:rsidRDefault="00EF1A4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После 25.0</w:t>
            </w:r>
            <w:r w:rsidR="0061119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.2026 оплата за гостиницу и стартовый взнос</w:t>
            </w:r>
            <w:r w:rsidR="00611190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возвращаются</w:t>
            </w:r>
          </w:p>
          <w:p w:rsidR="00432B99" w:rsidRPr="00EF1A43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3EB1" w:rsidRPr="00EF1A43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1A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A56AC4" w:rsidRDefault="00A56AC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Каждая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делегация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должна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07A9">
              <w:rPr>
                <w:rFonts w:ascii="Arial" w:hAnsi="Arial" w:cs="Arial"/>
                <w:sz w:val="24"/>
                <w:szCs w:val="24"/>
                <w:lang w:val="ru-RU"/>
              </w:rPr>
              <w:t>иметь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соответствующ</w:t>
            </w:r>
            <w:r w:rsidR="009C07A9">
              <w:rPr>
                <w:rFonts w:ascii="Arial" w:hAnsi="Arial" w:cs="Arial"/>
                <w:sz w:val="24"/>
                <w:szCs w:val="24"/>
                <w:lang w:val="ru-RU"/>
              </w:rPr>
              <w:t xml:space="preserve">ую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страховку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своих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спортсменов и других членов делегации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A56AC4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A56AC4" w:rsidRDefault="003D3EB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9C07A9" w:rsidRDefault="009C07A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Медицинский персонал будет присутствовать во время соревнований</w:t>
            </w:r>
            <w:r w:rsidR="00D5578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Default="00432B99">
            <w:pPr>
              <w:pStyle w:val="TableParagraph"/>
              <w:ind w:left="82"/>
              <w:rPr>
                <w:spacing w:val="-6"/>
                <w:sz w:val="24"/>
                <w:lang w:val="ru-RU"/>
              </w:rPr>
            </w:pPr>
          </w:p>
        </w:tc>
      </w:tr>
    </w:tbl>
    <w:p w:rsidR="00432B99" w:rsidRPr="009C07A9" w:rsidRDefault="00432B99">
      <w:pPr>
        <w:rPr>
          <w:lang w:val="ru-RU"/>
        </w:rPr>
      </w:pPr>
      <w:bookmarkStart w:id="0" w:name="_GoBack"/>
      <w:bookmarkEnd w:id="0"/>
    </w:p>
    <w:sectPr w:rsidR="00432B99" w:rsidRPr="009C07A9">
      <w:type w:val="continuous"/>
      <w:pgSz w:w="11906" w:h="16838"/>
      <w:pgMar w:top="2220" w:right="1133" w:bottom="460" w:left="992" w:header="731" w:footer="2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74" w:rsidRDefault="002B0874">
      <w:r>
        <w:separator/>
      </w:r>
    </w:p>
  </w:endnote>
  <w:endnote w:type="continuationSeparator" w:id="0">
    <w:p w:rsidR="002B0874" w:rsidRDefault="002B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44" w:rsidRDefault="00152044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10377805</wp:posOffset>
              </wp:positionV>
              <wp:extent cx="167640" cy="17907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2044" w:rsidRDefault="00152044">
                          <w:pPr>
                            <w:pStyle w:val="Kerettartalom"/>
                            <w:spacing w:line="264" w:lineRule="exact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A1FEB">
                            <w:rPr>
                              <w:rFonts w:ascii="Calibri" w:hAnsi="Calibri"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529.25pt;margin-top:817.15pt;width:13.2pt;height:14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" filled="f" stroked="f">
              <v:textbox inset="0,0,0,0">
                <w:txbxContent>
                  <w:p w:rsidR="00152044" w:rsidRDefault="00152044">
                    <w:pPr>
                      <w:pStyle w:val="Kerettartalom"/>
                      <w:spacing w:line="264" w:lineRule="exact"/>
                      <w:ind w:left="60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separate"/>
                    </w:r>
                    <w:r w:rsidR="00CA1FEB">
                      <w:rPr>
                        <w:rFonts w:ascii="Calibri" w:hAnsi="Calibri"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74" w:rsidRDefault="002B0874">
      <w:r>
        <w:separator/>
      </w:r>
    </w:p>
  </w:footnote>
  <w:footnote w:type="continuationSeparator" w:id="0">
    <w:p w:rsidR="002B0874" w:rsidRDefault="002B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44" w:rsidRDefault="00152044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1891030</wp:posOffset>
              </wp:positionH>
              <wp:positionV relativeFrom="page">
                <wp:posOffset>748030</wp:posOffset>
              </wp:positionV>
              <wp:extent cx="3776345" cy="4394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5680" cy="43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2044" w:rsidRDefault="00152044">
                          <w:pPr>
                            <w:pStyle w:val="a5"/>
                            <w:spacing w:before="8" w:line="319" w:lineRule="exact"/>
                            <w:ind w:left="139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20EC6"/>
                              <w:sz w:val="32"/>
                              <w:szCs w:val="32"/>
                            </w:rPr>
                            <w:t>FAMAGUSTA CUP 2026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148.9pt;margin-top:58.9pt;width:297.35pt;height:34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" filled="f" stroked="f">
              <v:textbox inset="0,0,0,0">
                <w:txbxContent>
                  <w:p w:rsidR="00152044" w:rsidRDefault="00152044">
                    <w:pPr>
                      <w:pStyle w:val="a5"/>
                      <w:spacing w:before="8" w:line="319" w:lineRule="exact"/>
                      <w:ind w:left="139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C20EC6"/>
                        <w:sz w:val="32"/>
                        <w:szCs w:val="32"/>
                      </w:rPr>
                      <w:t>FAMAGUSTA CUP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1160"/>
    <w:multiLevelType w:val="hybridMultilevel"/>
    <w:tmpl w:val="01D47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B99"/>
    <w:rsid w:val="00007E9F"/>
    <w:rsid w:val="00031FDE"/>
    <w:rsid w:val="00040AB4"/>
    <w:rsid w:val="00051C8F"/>
    <w:rsid w:val="000572A0"/>
    <w:rsid w:val="0008480B"/>
    <w:rsid w:val="000C47D6"/>
    <w:rsid w:val="000D25C6"/>
    <w:rsid w:val="000E4B90"/>
    <w:rsid w:val="00103E0D"/>
    <w:rsid w:val="00121D7F"/>
    <w:rsid w:val="00152044"/>
    <w:rsid w:val="00161FC1"/>
    <w:rsid w:val="00174139"/>
    <w:rsid w:val="0017609E"/>
    <w:rsid w:val="0018242E"/>
    <w:rsid w:val="001B4A23"/>
    <w:rsid w:val="001D4064"/>
    <w:rsid w:val="001F36CA"/>
    <w:rsid w:val="0020017F"/>
    <w:rsid w:val="00204B97"/>
    <w:rsid w:val="00220A3D"/>
    <w:rsid w:val="002273B5"/>
    <w:rsid w:val="00245279"/>
    <w:rsid w:val="00246A56"/>
    <w:rsid w:val="00251F19"/>
    <w:rsid w:val="00266336"/>
    <w:rsid w:val="00287A91"/>
    <w:rsid w:val="002A2B2A"/>
    <w:rsid w:val="002B0874"/>
    <w:rsid w:val="002F4587"/>
    <w:rsid w:val="00320057"/>
    <w:rsid w:val="0034441E"/>
    <w:rsid w:val="00366A4C"/>
    <w:rsid w:val="003711C3"/>
    <w:rsid w:val="00371C1C"/>
    <w:rsid w:val="00393804"/>
    <w:rsid w:val="003A460A"/>
    <w:rsid w:val="003D3EB1"/>
    <w:rsid w:val="003D7952"/>
    <w:rsid w:val="003E1F24"/>
    <w:rsid w:val="00405077"/>
    <w:rsid w:val="00414D27"/>
    <w:rsid w:val="00425192"/>
    <w:rsid w:val="00432B99"/>
    <w:rsid w:val="00445692"/>
    <w:rsid w:val="00451F68"/>
    <w:rsid w:val="0045290E"/>
    <w:rsid w:val="00461D29"/>
    <w:rsid w:val="00461D84"/>
    <w:rsid w:val="00462C4D"/>
    <w:rsid w:val="00471597"/>
    <w:rsid w:val="00484FB6"/>
    <w:rsid w:val="004935CE"/>
    <w:rsid w:val="004B3013"/>
    <w:rsid w:val="004B7751"/>
    <w:rsid w:val="004C2E62"/>
    <w:rsid w:val="004C4B14"/>
    <w:rsid w:val="004D683F"/>
    <w:rsid w:val="00512293"/>
    <w:rsid w:val="0052595E"/>
    <w:rsid w:val="0053168E"/>
    <w:rsid w:val="0058061A"/>
    <w:rsid w:val="00585BE1"/>
    <w:rsid w:val="0059036B"/>
    <w:rsid w:val="005F11DF"/>
    <w:rsid w:val="005F4C6E"/>
    <w:rsid w:val="00611190"/>
    <w:rsid w:val="006124E3"/>
    <w:rsid w:val="00651581"/>
    <w:rsid w:val="00663A03"/>
    <w:rsid w:val="006C1A7A"/>
    <w:rsid w:val="00751E93"/>
    <w:rsid w:val="00767F15"/>
    <w:rsid w:val="00772AD6"/>
    <w:rsid w:val="00780643"/>
    <w:rsid w:val="007C0AF0"/>
    <w:rsid w:val="007D7F58"/>
    <w:rsid w:val="007E39C6"/>
    <w:rsid w:val="007E3DF0"/>
    <w:rsid w:val="008345EF"/>
    <w:rsid w:val="008446A9"/>
    <w:rsid w:val="008A4034"/>
    <w:rsid w:val="008B0BD6"/>
    <w:rsid w:val="008D6A0B"/>
    <w:rsid w:val="00937BA4"/>
    <w:rsid w:val="00970D0B"/>
    <w:rsid w:val="009741AA"/>
    <w:rsid w:val="00985665"/>
    <w:rsid w:val="009A16F6"/>
    <w:rsid w:val="009A6B17"/>
    <w:rsid w:val="009B5E0D"/>
    <w:rsid w:val="009C07A9"/>
    <w:rsid w:val="009C2FBE"/>
    <w:rsid w:val="009E0EE1"/>
    <w:rsid w:val="009E34DB"/>
    <w:rsid w:val="00A06498"/>
    <w:rsid w:val="00A24900"/>
    <w:rsid w:val="00A25E52"/>
    <w:rsid w:val="00A56AC4"/>
    <w:rsid w:val="00A7313C"/>
    <w:rsid w:val="00AA3427"/>
    <w:rsid w:val="00AE07D9"/>
    <w:rsid w:val="00AE2C02"/>
    <w:rsid w:val="00AF08DE"/>
    <w:rsid w:val="00AF6ABA"/>
    <w:rsid w:val="00B23ECF"/>
    <w:rsid w:val="00B30E99"/>
    <w:rsid w:val="00B326CF"/>
    <w:rsid w:val="00B532EA"/>
    <w:rsid w:val="00B654CD"/>
    <w:rsid w:val="00B6752C"/>
    <w:rsid w:val="00B8093D"/>
    <w:rsid w:val="00BB4957"/>
    <w:rsid w:val="00BC1DF0"/>
    <w:rsid w:val="00BF168F"/>
    <w:rsid w:val="00C1600E"/>
    <w:rsid w:val="00C27F28"/>
    <w:rsid w:val="00C62F8A"/>
    <w:rsid w:val="00C95848"/>
    <w:rsid w:val="00CA100D"/>
    <w:rsid w:val="00CA1FEB"/>
    <w:rsid w:val="00CB3E53"/>
    <w:rsid w:val="00CC30CF"/>
    <w:rsid w:val="00CD266F"/>
    <w:rsid w:val="00CF3EFA"/>
    <w:rsid w:val="00D125FE"/>
    <w:rsid w:val="00D2786A"/>
    <w:rsid w:val="00D33EFA"/>
    <w:rsid w:val="00D46E8C"/>
    <w:rsid w:val="00D55787"/>
    <w:rsid w:val="00D74C5C"/>
    <w:rsid w:val="00D8279C"/>
    <w:rsid w:val="00D86F2C"/>
    <w:rsid w:val="00D905C4"/>
    <w:rsid w:val="00DA53DD"/>
    <w:rsid w:val="00DB37EB"/>
    <w:rsid w:val="00DC2787"/>
    <w:rsid w:val="00DD13E5"/>
    <w:rsid w:val="00DD2783"/>
    <w:rsid w:val="00DD5B0F"/>
    <w:rsid w:val="00DD6D38"/>
    <w:rsid w:val="00DF2446"/>
    <w:rsid w:val="00E50A48"/>
    <w:rsid w:val="00E65A15"/>
    <w:rsid w:val="00E763EA"/>
    <w:rsid w:val="00E826CA"/>
    <w:rsid w:val="00E91487"/>
    <w:rsid w:val="00E916F7"/>
    <w:rsid w:val="00EB1C8E"/>
    <w:rsid w:val="00EC7AB6"/>
    <w:rsid w:val="00EF1A43"/>
    <w:rsid w:val="00F02ED1"/>
    <w:rsid w:val="00F270EE"/>
    <w:rsid w:val="00F3396B"/>
    <w:rsid w:val="00F375B0"/>
    <w:rsid w:val="00F41AC8"/>
    <w:rsid w:val="00F80168"/>
    <w:rsid w:val="00F84B91"/>
    <w:rsid w:val="00FE208C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15213-E7F5-433C-AADA-30E49F2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-hivatkozs">
    <w:name w:val="Internet-hivatkozás"/>
    <w:basedOn w:val="a0"/>
    <w:uiPriority w:val="99"/>
    <w:unhideWhenUsed/>
    <w:rsid w:val="00284D9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84D90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E4CF3"/>
    <w:rPr>
      <w:rFonts w:ascii="Segoe UI" w:eastAsia="Times New Roman" w:hAnsi="Segoe UI" w:cs="Segoe UI"/>
      <w:sz w:val="18"/>
      <w:szCs w:val="18"/>
    </w:rPr>
  </w:style>
  <w:style w:type="paragraph" w:customStyle="1" w:styleId="Cmsor">
    <w:name w:val="Címsor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line="342" w:lineRule="exact"/>
      <w:jc w:val="center"/>
    </w:pPr>
    <w:rPr>
      <w:b/>
      <w:bCs/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4"/>
    </w:pPr>
  </w:style>
  <w:style w:type="paragraph" w:customStyle="1" w:styleId="lfejsllb">
    <w:name w:val="Élőfej és élőláb"/>
    <w:basedOn w:val="a"/>
    <w:qFormat/>
  </w:style>
  <w:style w:type="paragraph" w:styleId="aa">
    <w:name w:val="header"/>
    <w:basedOn w:val="lfejsllb"/>
  </w:style>
  <w:style w:type="paragraph" w:customStyle="1" w:styleId="Kerettartalom">
    <w:name w:val="Kerettartalom"/>
    <w:basedOn w:val="a"/>
    <w:qFormat/>
  </w:style>
  <w:style w:type="paragraph" w:styleId="ab">
    <w:name w:val="footer"/>
    <w:basedOn w:val="lfejsllb"/>
  </w:style>
  <w:style w:type="paragraph" w:styleId="ac">
    <w:name w:val="Balloon Text"/>
    <w:basedOn w:val="a"/>
    <w:uiPriority w:val="99"/>
    <w:semiHidden/>
    <w:unhideWhenUsed/>
    <w:qFormat/>
    <w:rsid w:val="002E4CF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9A6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maps/place/data=!4m2!3m1!1s0x14dfc72d4f0be531:0xe392294c2df1aad0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hare.google/gegjApVkcBlLtWAo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basha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m-events.com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Tavaszi KUPA 2026 pdf</vt:lpstr>
    </vt:vector>
  </TitlesOfParts>
  <Company>HP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Tavaszi KUPA 2026 pdf</dc:title>
  <dc:subject/>
  <dc:creator/>
  <dc:description/>
  <cp:lastModifiedBy>Luba</cp:lastModifiedBy>
  <cp:revision>226</cp:revision>
  <cp:lastPrinted>2026-02-28T06:01:00Z</cp:lastPrinted>
  <dcterms:created xsi:type="dcterms:W3CDTF">2026-02-27T10:41:00Z</dcterms:created>
  <dcterms:modified xsi:type="dcterms:W3CDTF">2026-03-15T13:00:00Z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reated">
    <vt:filetime>2026-01-26T00:00:00Z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2026-02-27T00:00:00Z</vt:filetime>
  </property>
  <property fmtid="{D5CDD505-2E9C-101B-9397-08002B2CF9AE}" pid="9" name="LinksUpToDate">
    <vt:bool>false</vt:bool>
  </property>
  <property fmtid="{D5CDD505-2E9C-101B-9397-08002B2CF9AE}" pid="10" name="Producer">
    <vt:lpwstr>macOS Версия 10.15.7 (Выпуск 19H2026) Quartz PDFContext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